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B989" w14:textId="77777777" w:rsidR="00FD1BD0" w:rsidRPr="00342446" w:rsidRDefault="000F32A2" w:rsidP="00342446">
      <w:pPr>
        <w:spacing w:after="0" w:line="240" w:lineRule="auto"/>
        <w:ind w:firstLine="878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14:paraId="39A38646" w14:textId="77777777" w:rsidR="00FD1BD0" w:rsidRPr="00342446" w:rsidRDefault="000F32A2" w:rsidP="00342446">
      <w:pPr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итоговому документу</w:t>
      </w:r>
      <w:r w:rsidR="007D274B"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заключению о результатах</w:t>
      </w:r>
    </w:p>
    <w:p w14:paraId="51630C89" w14:textId="77777777" w:rsidR="00FD1BD0" w:rsidRPr="00342446" w:rsidRDefault="007D274B" w:rsidP="00342446">
      <w:pPr>
        <w:spacing w:after="0" w:line="240" w:lineRule="auto"/>
        <w:ind w:firstLine="878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публичных слушаний по </w:t>
      </w:r>
      <w:r w:rsidR="00FD1BD0" w:rsidRPr="00342446">
        <w:rPr>
          <w:rFonts w:ascii="Times New Roman" w:hAnsi="Times New Roman" w:cs="Times New Roman"/>
          <w:b/>
          <w:bCs/>
          <w:sz w:val="24"/>
          <w:szCs w:val="24"/>
        </w:rPr>
        <w:t>проекту решения</w:t>
      </w:r>
    </w:p>
    <w:p w14:paraId="5FE4CD31" w14:textId="77777777" w:rsidR="00FD1BD0" w:rsidRPr="00342446" w:rsidRDefault="00FD1BD0" w:rsidP="00342446">
      <w:pPr>
        <w:spacing w:after="0" w:line="240" w:lineRule="auto"/>
        <w:ind w:firstLine="878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Совета депутатов Старооскольского городского </w:t>
      </w:r>
    </w:p>
    <w:p w14:paraId="67A0C071" w14:textId="77777777" w:rsidR="00FD1BD0" w:rsidRPr="00342446" w:rsidRDefault="00FD1BD0" w:rsidP="00342446">
      <w:pPr>
        <w:spacing w:after="0" w:line="240" w:lineRule="auto"/>
        <w:ind w:firstLine="878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округа «О внесении изменений в Устав </w:t>
      </w:r>
    </w:p>
    <w:p w14:paraId="1D03A19E" w14:textId="77777777" w:rsidR="00FD1BD0" w:rsidRPr="00342446" w:rsidRDefault="00FD1BD0" w:rsidP="00342446">
      <w:pPr>
        <w:spacing w:after="0" w:line="240" w:lineRule="auto"/>
        <w:ind w:firstLine="878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Старооскольского городского округа </w:t>
      </w:r>
    </w:p>
    <w:p w14:paraId="2F5BF9D3" w14:textId="3197F9BB" w:rsidR="007D274B" w:rsidRPr="00342446" w:rsidRDefault="00FD1BD0" w:rsidP="00342446">
      <w:pPr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446">
        <w:rPr>
          <w:rFonts w:ascii="Times New Roman" w:hAnsi="Times New Roman" w:cs="Times New Roman"/>
          <w:b/>
          <w:bCs/>
          <w:sz w:val="24"/>
          <w:szCs w:val="24"/>
        </w:rPr>
        <w:t>Белгородской области»</w:t>
      </w:r>
      <w:r w:rsidR="00F422D6"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 w:rsidR="00064499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F422D6"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4499">
        <w:rPr>
          <w:rFonts w:ascii="Times New Roman" w:hAnsi="Times New Roman" w:cs="Times New Roman"/>
          <w:b/>
          <w:bCs/>
          <w:sz w:val="24"/>
          <w:szCs w:val="24"/>
        </w:rPr>
        <w:t>сентября</w:t>
      </w:r>
      <w:r w:rsidR="00F422D6"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7E4534" w:rsidRPr="0034244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422D6" w:rsidRPr="00342446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14:paraId="768BDBCE" w14:textId="27918654" w:rsidR="005940E6" w:rsidRPr="00342446" w:rsidRDefault="005940E6" w:rsidP="002B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7C6AF7" w14:textId="77777777" w:rsidR="00FD1BD0" w:rsidRPr="00342446" w:rsidRDefault="00E65396" w:rsidP="002B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замечаний и</w:t>
      </w:r>
      <w:r w:rsidR="005009D0"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предложений </w:t>
      </w:r>
    </w:p>
    <w:p w14:paraId="5802489A" w14:textId="77777777" w:rsidR="00342446" w:rsidRDefault="002B3D36" w:rsidP="002B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проекту решения Совета депутатов Старооскольского городского округа </w:t>
      </w:r>
    </w:p>
    <w:p w14:paraId="36206CC2" w14:textId="64BD94CC" w:rsidR="00A00E88" w:rsidRPr="00342446" w:rsidRDefault="002B3D36" w:rsidP="002B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 внесении изменений в Устав Старооскольского городского округа Белгородской области» </w:t>
      </w:r>
    </w:p>
    <w:p w14:paraId="14F91F07" w14:textId="77777777" w:rsidR="002B3D36" w:rsidRPr="00342446" w:rsidRDefault="002B3D36" w:rsidP="002B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17"/>
        <w:gridCol w:w="1310"/>
        <w:gridCol w:w="4395"/>
        <w:gridCol w:w="3686"/>
        <w:gridCol w:w="5244"/>
      </w:tblGrid>
      <w:tr w:rsidR="000F32A2" w:rsidRPr="00342446" w14:paraId="08F1B502" w14:textId="77777777" w:rsidTr="006F677C">
        <w:tc>
          <w:tcPr>
            <w:tcW w:w="817" w:type="dxa"/>
            <w:vAlign w:val="center"/>
          </w:tcPr>
          <w:p w14:paraId="34280D23" w14:textId="77777777" w:rsidR="000F32A2" w:rsidRPr="00342446" w:rsidRDefault="000F32A2" w:rsidP="00E65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10" w:type="dxa"/>
            <w:vAlign w:val="center"/>
          </w:tcPr>
          <w:p w14:paraId="7F8CB707" w14:textId="032ECE25" w:rsidR="000F32A2" w:rsidRPr="00342446" w:rsidRDefault="00F5765E" w:rsidP="007860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 xml:space="preserve">Пункт, абзац, статья вопроса или проекта </w:t>
            </w:r>
            <w:proofErr w:type="spellStart"/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r w:rsidRPr="00342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правово-го</w:t>
            </w:r>
            <w:proofErr w:type="gramEnd"/>
            <w:r w:rsidRPr="00342446"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</w:p>
        </w:tc>
        <w:tc>
          <w:tcPr>
            <w:tcW w:w="4395" w:type="dxa"/>
            <w:vAlign w:val="center"/>
          </w:tcPr>
          <w:p w14:paraId="5456740A" w14:textId="13AE106E" w:rsidR="000F32A2" w:rsidRPr="00342446" w:rsidRDefault="00F5765E" w:rsidP="007860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Текст пункта, абзаца, статьи вопроса или проекта муниципального правового акта</w:t>
            </w:r>
          </w:p>
        </w:tc>
        <w:tc>
          <w:tcPr>
            <w:tcW w:w="3686" w:type="dxa"/>
            <w:vAlign w:val="center"/>
          </w:tcPr>
          <w:p w14:paraId="13AE7E13" w14:textId="4D6752EB" w:rsidR="000F32A2" w:rsidRPr="00342446" w:rsidRDefault="00F5765E" w:rsidP="0078603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Автор замечания, предложения</w:t>
            </w:r>
          </w:p>
        </w:tc>
        <w:tc>
          <w:tcPr>
            <w:tcW w:w="5244" w:type="dxa"/>
            <w:vAlign w:val="center"/>
          </w:tcPr>
          <w:p w14:paraId="28275B99" w14:textId="77777777" w:rsidR="000F32A2" w:rsidRPr="00342446" w:rsidRDefault="000F32A2" w:rsidP="00E6539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Замечание/ предложение</w:t>
            </w:r>
          </w:p>
        </w:tc>
      </w:tr>
      <w:tr w:rsidR="00EC7D0E" w:rsidRPr="00342446" w14:paraId="1C5C90A4" w14:textId="77777777" w:rsidTr="006F677C">
        <w:tc>
          <w:tcPr>
            <w:tcW w:w="817" w:type="dxa"/>
            <w:vAlign w:val="center"/>
          </w:tcPr>
          <w:p w14:paraId="76F3F510" w14:textId="335108CA" w:rsidR="00EC7D0E" w:rsidRPr="00342446" w:rsidRDefault="00691AA7" w:rsidP="00EC7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0" w:type="dxa"/>
            <w:vAlign w:val="center"/>
          </w:tcPr>
          <w:p w14:paraId="080D509D" w14:textId="7405C472" w:rsidR="00EC7D0E" w:rsidRPr="00342446" w:rsidRDefault="00EC7D0E" w:rsidP="00EC7D0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П.п.1.</w:t>
            </w:r>
            <w:r w:rsidR="000644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. п.1</w:t>
            </w:r>
          </w:p>
        </w:tc>
        <w:tc>
          <w:tcPr>
            <w:tcW w:w="4395" w:type="dxa"/>
            <w:vAlign w:val="center"/>
          </w:tcPr>
          <w:p w14:paraId="2C339431" w14:textId="7CCC3FB6" w:rsidR="00064499" w:rsidRPr="00064499" w:rsidRDefault="006F677C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064499"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татью 16 изложить в следующей редакции:</w:t>
            </w:r>
          </w:p>
          <w:p w14:paraId="51C8D6B2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«Статья 16. Формы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  <w:p w14:paraId="20E13BAA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Население городского округа непосредственно осуществляет местное самоуправление посредством:</w:t>
            </w:r>
          </w:p>
          <w:p w14:paraId="7BBAA9CB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1) местного референдума; </w:t>
            </w:r>
          </w:p>
          <w:p w14:paraId="4310C410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2) муниципальных выборов; </w:t>
            </w:r>
          </w:p>
          <w:p w14:paraId="753E6244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3) схода граждан. </w:t>
            </w:r>
          </w:p>
          <w:p w14:paraId="754CBD57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2. Население участвует в осуществлении местного самоуправления посредством: </w:t>
            </w:r>
          </w:p>
          <w:p w14:paraId="1C08AF83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1) опроса; </w:t>
            </w:r>
          </w:p>
          <w:p w14:paraId="144206A4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2) публичных слушаний, общественных обсуждений; </w:t>
            </w:r>
          </w:p>
          <w:p w14:paraId="44057115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3) собрания граждан; </w:t>
            </w:r>
          </w:p>
          <w:p w14:paraId="1FD0129D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4) инициативных проектов; </w:t>
            </w:r>
          </w:p>
          <w:p w14:paraId="0C66DEAA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5) территориального общественного самоуправления; </w:t>
            </w:r>
          </w:p>
          <w:p w14:paraId="6178DA20" w14:textId="77777777" w:rsidR="00064499" w:rsidRPr="00064499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6) старосты сельского населенного пункта;</w:t>
            </w:r>
          </w:p>
          <w:p w14:paraId="01DA5CCC" w14:textId="7454EA91" w:rsidR="00EC7D0E" w:rsidRPr="00342446" w:rsidRDefault="00064499" w:rsidP="0062166E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49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7) в иных формах в соответствии с федеральным законодательством.»;</w:t>
            </w:r>
          </w:p>
        </w:tc>
        <w:tc>
          <w:tcPr>
            <w:tcW w:w="3686" w:type="dxa"/>
          </w:tcPr>
          <w:p w14:paraId="3126B5B5" w14:textId="55987C85" w:rsidR="00EC7D0E" w:rsidRPr="00342446" w:rsidRDefault="00336477" w:rsidP="00691AA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Дружинина Ирина Викторовна</w:t>
            </w:r>
            <w:r w:rsidR="00EC7D0E" w:rsidRPr="00342446">
              <w:rPr>
                <w:rFonts w:ascii="Times New Roman" w:hAnsi="Times New Roman" w:cs="Times New Roman"/>
                <w:sz w:val="24"/>
                <w:szCs w:val="24"/>
              </w:rPr>
              <w:t xml:space="preserve"> - депутат от избирательного объединения Старооскольское местное отделение Всероссийской политической партии «Единая Россия»</w:t>
            </w: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42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председатель постоянной комиссии Совета депутатов Старооскольского городского округа по нормативно-правовой деятельности и вопросам местного самоуправления</w:t>
            </w:r>
          </w:p>
        </w:tc>
        <w:tc>
          <w:tcPr>
            <w:tcW w:w="5244" w:type="dxa"/>
            <w:vAlign w:val="center"/>
          </w:tcPr>
          <w:p w14:paraId="5E8947D1" w14:textId="244A6655" w:rsidR="008033B1" w:rsidRPr="00342446" w:rsidRDefault="00691AA7" w:rsidP="0062166E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предложения Управления Министерства юстиции по Белгородской области предлагается</w:t>
            </w:r>
            <w:r w:rsidR="008033B1" w:rsidRPr="0034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6BD503E" w14:textId="405B6F6B" w:rsidR="00336477" w:rsidRPr="00064499" w:rsidRDefault="00064499" w:rsidP="0062166E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7 части 2 статьи 16 Устава – исключить.</w:t>
            </w:r>
          </w:p>
          <w:p w14:paraId="3515B20E" w14:textId="441A335C" w:rsidR="00871AD1" w:rsidRPr="00342446" w:rsidRDefault="00871AD1" w:rsidP="0062166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4499" w:rsidRPr="00342446" w14:paraId="16665AA8" w14:textId="77777777" w:rsidTr="006F677C">
        <w:tc>
          <w:tcPr>
            <w:tcW w:w="817" w:type="dxa"/>
            <w:vAlign w:val="center"/>
          </w:tcPr>
          <w:p w14:paraId="76E348E0" w14:textId="6FB0A47D" w:rsidR="00064499" w:rsidRPr="00342446" w:rsidRDefault="00064499" w:rsidP="00EC7D0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vAlign w:val="center"/>
          </w:tcPr>
          <w:p w14:paraId="519CA94C" w14:textId="77777777" w:rsidR="0062166E" w:rsidRDefault="0062166E" w:rsidP="00621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П.п.1.</w:t>
            </w:r>
            <w:r w:rsidR="0006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86FBE9A" w14:textId="0217A766" w:rsidR="00064499" w:rsidRPr="00342446" w:rsidRDefault="0062166E" w:rsidP="006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</w:t>
            </w:r>
          </w:p>
        </w:tc>
        <w:tc>
          <w:tcPr>
            <w:tcW w:w="4395" w:type="dxa"/>
            <w:vAlign w:val="center"/>
          </w:tcPr>
          <w:p w14:paraId="2CAD8FEA" w14:textId="6957E7D7" w:rsidR="0062166E" w:rsidRPr="0062166E" w:rsidRDefault="0062166E" w:rsidP="0062166E">
            <w:pPr>
              <w:pStyle w:val="ae"/>
              <w:spacing w:before="0" w:beforeAutospacing="0" w:after="0" w:afterAutospacing="0"/>
              <w:ind w:firstLine="454"/>
              <w:jc w:val="both"/>
            </w:pPr>
            <w:r w:rsidRPr="0062166E">
              <w:t>В статье 37:</w:t>
            </w:r>
          </w:p>
          <w:p w14:paraId="1976DF7F" w14:textId="77777777" w:rsidR="0062166E" w:rsidRPr="0062166E" w:rsidRDefault="0062166E" w:rsidP="0062166E">
            <w:pPr>
              <w:pStyle w:val="ae"/>
              <w:spacing w:before="0" w:beforeAutospacing="0" w:after="0" w:afterAutospacing="0"/>
              <w:ind w:firstLine="454"/>
              <w:jc w:val="both"/>
            </w:pPr>
            <w:r w:rsidRPr="0062166E">
              <w:t>часть 1 изложить в следующей редакции:</w:t>
            </w:r>
          </w:p>
          <w:p w14:paraId="0068DCAA" w14:textId="77777777" w:rsidR="0062166E" w:rsidRPr="0062166E" w:rsidRDefault="0062166E" w:rsidP="0062166E">
            <w:pPr>
              <w:pStyle w:val="ae"/>
              <w:spacing w:before="0" w:beforeAutospacing="0" w:after="0" w:afterAutospacing="0"/>
              <w:ind w:firstLine="454"/>
              <w:jc w:val="both"/>
              <w:rPr>
                <w:rFonts w:eastAsia="Calibri"/>
                <w:lang w:eastAsia="en-US"/>
              </w:rPr>
            </w:pPr>
            <w:r w:rsidRPr="0062166E">
              <w:t>«1.</w:t>
            </w:r>
            <w:r w:rsidRPr="0062166E">
              <w:rPr>
                <w:rFonts w:eastAsia="Calibri"/>
                <w:lang w:eastAsia="en-US"/>
              </w:rPr>
              <w:t xml:space="preserve"> Полномочия Совета депутатов городского округа могут быть прекращены досрочно в порядке и по основаниям, которые предусмотрены </w:t>
            </w:r>
            <w:hyperlink r:id="rId8" w:history="1">
              <w:r w:rsidRPr="0062166E">
                <w:rPr>
                  <w:rStyle w:val="ac"/>
                  <w:rFonts w:eastAsia="Calibri"/>
                  <w:color w:val="auto"/>
                  <w:u w:val="none"/>
                  <w:lang w:eastAsia="en-US"/>
                </w:rPr>
                <w:t>статьей 17</w:t>
              </w:r>
            </w:hyperlink>
            <w:r w:rsidRPr="0062166E">
              <w:rPr>
                <w:rFonts w:eastAsia="Calibri"/>
                <w:lang w:eastAsia="en-US"/>
              </w:rPr>
              <w:t xml:space="preserve"> Федерального закона.»;</w:t>
            </w:r>
          </w:p>
          <w:p w14:paraId="51E60AD9" w14:textId="77777777" w:rsidR="0062166E" w:rsidRPr="0062166E" w:rsidRDefault="0062166E" w:rsidP="0062166E">
            <w:pPr>
              <w:pStyle w:val="ae"/>
              <w:spacing w:before="0" w:beforeAutospacing="0" w:after="0" w:afterAutospacing="0"/>
              <w:ind w:firstLine="454"/>
              <w:jc w:val="both"/>
              <w:rPr>
                <w:rFonts w:eastAsia="Calibri"/>
                <w:lang w:eastAsia="en-US"/>
              </w:rPr>
            </w:pPr>
            <w:r w:rsidRPr="0062166E">
              <w:rPr>
                <w:rFonts w:eastAsia="Calibri"/>
                <w:lang w:eastAsia="en-US"/>
              </w:rPr>
              <w:t>в части 2:</w:t>
            </w:r>
          </w:p>
          <w:p w14:paraId="013AFD4E" w14:textId="77777777" w:rsidR="0062166E" w:rsidRPr="0062166E" w:rsidRDefault="0062166E" w:rsidP="0062166E">
            <w:pPr>
              <w:pStyle w:val="ae"/>
              <w:spacing w:before="0" w:beforeAutospacing="0" w:after="0" w:afterAutospacing="0" w:line="288" w:lineRule="atLeast"/>
              <w:ind w:firstLine="454"/>
              <w:jc w:val="both"/>
              <w:rPr>
                <w:rFonts w:eastAsia="Calibri"/>
                <w:lang w:eastAsia="en-US"/>
              </w:rPr>
            </w:pPr>
            <w:r w:rsidRPr="0062166E">
              <w:rPr>
                <w:rFonts w:eastAsia="Calibri"/>
                <w:lang w:eastAsia="en-US"/>
              </w:rPr>
              <w:t>пункт 7 изложить в следующей редакции:</w:t>
            </w:r>
          </w:p>
          <w:p w14:paraId="4F144C5D" w14:textId="77777777" w:rsidR="0062166E" w:rsidRPr="0062166E" w:rsidRDefault="0062166E" w:rsidP="0062166E">
            <w:pPr>
              <w:pStyle w:val="ae"/>
              <w:spacing w:before="0" w:beforeAutospacing="0" w:after="0" w:afterAutospacing="0" w:line="288" w:lineRule="atLeast"/>
              <w:ind w:firstLine="454"/>
              <w:jc w:val="both"/>
            </w:pPr>
            <w:r w:rsidRPr="0062166E">
              <w:rPr>
                <w:rFonts w:eastAsia="Calibri"/>
                <w:lang w:eastAsia="en-US"/>
              </w:rPr>
              <w:t>«7)</w:t>
            </w:r>
            <w:r w:rsidRPr="0062166E">
              <w:t xml:space="preserve">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Федерации;»</w:t>
            </w:r>
          </w:p>
          <w:p w14:paraId="41EFCBEC" w14:textId="36286BD2" w:rsidR="00064499" w:rsidRPr="0062166E" w:rsidRDefault="0062166E" w:rsidP="0062166E">
            <w:pPr>
              <w:pStyle w:val="ae"/>
              <w:spacing w:before="0" w:beforeAutospacing="0" w:after="0" w:afterAutospacing="0" w:line="288" w:lineRule="atLeast"/>
              <w:ind w:firstLine="454"/>
              <w:jc w:val="both"/>
              <w:rPr>
                <w:rFonts w:eastAsia="Calibri"/>
              </w:rPr>
            </w:pPr>
            <w:r w:rsidRPr="0062166E">
              <w:t xml:space="preserve">в абзаце четырнадцатом слова «от 06 октября 2003 года № 131-ФЗ «Об </w:t>
            </w:r>
            <w:r w:rsidRPr="0062166E">
              <w:lastRenderedPageBreak/>
              <w:t>общих принципах организации местного самоуправления в Российской Федерации» исключить</w:t>
            </w:r>
          </w:p>
        </w:tc>
        <w:tc>
          <w:tcPr>
            <w:tcW w:w="3686" w:type="dxa"/>
          </w:tcPr>
          <w:p w14:paraId="276EFC7F" w14:textId="47262F27" w:rsidR="00064499" w:rsidRPr="00342446" w:rsidRDefault="0062166E" w:rsidP="00691AA7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Дружинина Ирина Викторовна - депутат от избирательного объединения Старооскольское местное отделение Всероссийской политической партии «Единая Россия»,</w:t>
            </w:r>
            <w:r w:rsidRPr="00342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председатель постоянной комиссии Совета депутатов Старооскольского городского округа по нормативно-правовой деятельности и вопросам местного самоуправления</w:t>
            </w:r>
          </w:p>
        </w:tc>
        <w:tc>
          <w:tcPr>
            <w:tcW w:w="5244" w:type="dxa"/>
            <w:vAlign w:val="center"/>
          </w:tcPr>
          <w:p w14:paraId="73AB1793" w14:textId="77777777" w:rsidR="0062166E" w:rsidRDefault="0062166E" w:rsidP="0062166E">
            <w:pPr>
              <w:autoSpaceDE w:val="0"/>
              <w:autoSpaceDN w:val="0"/>
              <w:adjustRightInd w:val="0"/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предложения Управления Министерства юстиции по Белгородской области предлагается:</w:t>
            </w:r>
          </w:p>
          <w:p w14:paraId="47A86C6B" w14:textId="6849D631" w:rsidR="0062166E" w:rsidRPr="00064499" w:rsidRDefault="0062166E" w:rsidP="0062166E">
            <w:pPr>
              <w:autoSpaceDE w:val="0"/>
              <w:autoSpaceDN w:val="0"/>
              <w:adjustRightInd w:val="0"/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решения дополнить новым подпунктом 1.21 следующего содержания:</w:t>
            </w:r>
          </w:p>
          <w:p w14:paraId="235415A5" w14:textId="77777777" w:rsidR="0062166E" w:rsidRPr="00064499" w:rsidRDefault="0062166E" w:rsidP="0062166E">
            <w:pPr>
              <w:spacing w:line="288" w:lineRule="atLeast"/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«1.21. Часть 2 статьи 28 изложить в следующей редакции:</w:t>
            </w:r>
          </w:p>
          <w:p w14:paraId="6BCF2D6F" w14:textId="77777777" w:rsidR="0062166E" w:rsidRDefault="0062166E" w:rsidP="0062166E">
            <w:pPr>
              <w:spacing w:line="288" w:lineRule="atLeast"/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«2. Наряду с предусмотренными частью 1 и частью 2 статьи 16 настоящего Устава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формах, не противоречащих </w:t>
            </w:r>
            <w:hyperlink r:id="rId9" w:history="1">
              <w:r w:rsidRPr="000644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Конституции</w:t>
              </w:r>
            </w:hyperlink>
            <w:r w:rsidRPr="00064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Федерации, федеральным законам, законам Белгородской области.»;</w:t>
            </w:r>
          </w:p>
          <w:p w14:paraId="060EFB02" w14:textId="77777777" w:rsidR="0062166E" w:rsidRPr="00064499" w:rsidRDefault="0062166E" w:rsidP="0062166E">
            <w:pPr>
              <w:spacing w:line="288" w:lineRule="atLeast"/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20823214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Подпункты 1.21 – 1.39 соответственно считать подпунктами 1.22 – 1.40.</w:t>
            </w:r>
          </w:p>
          <w:bookmarkEnd w:id="0"/>
          <w:p w14:paraId="07C01CA0" w14:textId="77777777" w:rsidR="0062166E" w:rsidRPr="00064499" w:rsidRDefault="0062166E" w:rsidP="0062166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D94CDB" w14:textId="77777777" w:rsidR="00064499" w:rsidRPr="00342446" w:rsidRDefault="00064499" w:rsidP="00871AD1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66E" w:rsidRPr="00342446" w14:paraId="40876671" w14:textId="77777777" w:rsidTr="006F677C">
        <w:tc>
          <w:tcPr>
            <w:tcW w:w="817" w:type="dxa"/>
            <w:vAlign w:val="center"/>
          </w:tcPr>
          <w:p w14:paraId="67893EE6" w14:textId="3BEB0083" w:rsidR="0062166E" w:rsidRPr="00342446" w:rsidRDefault="0062166E" w:rsidP="006216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0" w:type="dxa"/>
            <w:vAlign w:val="center"/>
          </w:tcPr>
          <w:p w14:paraId="73693129" w14:textId="77777777" w:rsidR="004F0FA2" w:rsidRDefault="0062166E" w:rsidP="00621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П.п.1.22 </w:t>
            </w:r>
          </w:p>
          <w:p w14:paraId="3508E9B8" w14:textId="5058A2C5" w:rsidR="0062166E" w:rsidRDefault="0062166E" w:rsidP="00621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F0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</w:p>
          <w:p w14:paraId="173EE81B" w14:textId="214D42DD" w:rsidR="0062166E" w:rsidRPr="00342446" w:rsidRDefault="0062166E" w:rsidP="006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учетом предложения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вижке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подпунк-тов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9CE5169" w14:textId="22531BDB" w:rsidR="00982733" w:rsidRPr="00982733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статье 37:</w:t>
            </w:r>
          </w:p>
          <w:p w14:paraId="7B162E5D" w14:textId="77777777" w:rsidR="00982733" w:rsidRPr="00982733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часть 1 изложить в следующей редакции:</w:t>
            </w:r>
          </w:p>
          <w:p w14:paraId="1CFDA47E" w14:textId="77777777" w:rsidR="00982733" w:rsidRPr="00982733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«1. Полномочия Совета депутатов городского округа могут быть прекращены досрочно в порядке и по основаниям, которые предусмотрены статьей 17 Федерального закона.»;</w:t>
            </w:r>
          </w:p>
          <w:p w14:paraId="499C2F3E" w14:textId="77777777" w:rsidR="00982733" w:rsidRPr="00982733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части 2:</w:t>
            </w:r>
          </w:p>
          <w:p w14:paraId="07CD4394" w14:textId="77777777" w:rsidR="00982733" w:rsidRPr="00982733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пункт 7 изложить в следующей редакции:</w:t>
            </w:r>
          </w:p>
          <w:p w14:paraId="68A64760" w14:textId="77777777" w:rsidR="00982733" w:rsidRPr="00982733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«7)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Федерации;»</w:t>
            </w:r>
          </w:p>
          <w:p w14:paraId="635B1286" w14:textId="4E0D1A12" w:rsidR="0062166E" w:rsidRPr="00342446" w:rsidRDefault="00982733" w:rsidP="00982733">
            <w:pPr>
              <w:autoSpaceDE w:val="0"/>
              <w:autoSpaceDN w:val="0"/>
              <w:adjustRightInd w:val="0"/>
              <w:ind w:firstLine="45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абзаце четырнадцатом слова «от 06 октября 2003 года № 131-ФЗ «Об общих принципах организации местного самоуправления в Российской Федерации» исключить;</w:t>
            </w:r>
          </w:p>
        </w:tc>
        <w:tc>
          <w:tcPr>
            <w:tcW w:w="3686" w:type="dxa"/>
          </w:tcPr>
          <w:p w14:paraId="37E279CB" w14:textId="254171E5" w:rsidR="0062166E" w:rsidRPr="00342446" w:rsidRDefault="0062166E" w:rsidP="0062166E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t>Дружинина Ирина Викторовна - депутат от избирательного объединения Старооскольское местное отделение Всероссийской политической партии «Единая Россия», председатель постоянной комиссии Совета депутатов Старооскольского городского округа по нормативно-правовой деятельности и вопросам местного самоуправления</w:t>
            </w:r>
          </w:p>
        </w:tc>
        <w:tc>
          <w:tcPr>
            <w:tcW w:w="5244" w:type="dxa"/>
          </w:tcPr>
          <w:p w14:paraId="35CDE5C0" w14:textId="77777777" w:rsidR="0062166E" w:rsidRPr="00342446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предложения Управления Министерства юстиции по Белгородской области предлагается:</w:t>
            </w:r>
          </w:p>
          <w:p w14:paraId="404B9CE9" w14:textId="488D465F" w:rsidR="0062166E" w:rsidRDefault="00982733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 статьи 37 изложить в следующей редакции</w:t>
            </w:r>
            <w:r w:rsid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56F06C5" w14:textId="36F3C14E" w:rsidR="0062166E" w:rsidRPr="0062166E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«1. Полномочия Совета депутатов городского округа прекращаются досрочно в следующих случаях:</w:t>
            </w:r>
          </w:p>
          <w:p w14:paraId="7F637F2A" w14:textId="77777777" w:rsidR="0062166E" w:rsidRPr="0062166E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вступление в силу закона Белгородской области о его роспуске; </w:t>
            </w:r>
          </w:p>
          <w:p w14:paraId="27127907" w14:textId="77777777" w:rsidR="0062166E" w:rsidRPr="0062166E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принятие Советом депутатов городского округа в порядке, определенном настоящим Уставом, решения о самороспуске; </w:t>
            </w:r>
          </w:p>
          <w:p w14:paraId="0AB9C44F" w14:textId="77777777" w:rsidR="0062166E" w:rsidRPr="0062166E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вступление в силу решения Белгородского областного суда о неправомочности данного состава депутатов Совета депутатов городского округа, в том числе в связи со сложением депутатами своих полномочий; </w:t>
            </w:r>
          </w:p>
          <w:p w14:paraId="13ACB81C" w14:textId="77777777" w:rsidR="0062166E" w:rsidRPr="0062166E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преобразование городского округа, осуществляемое в соответствии с частями 6 и 7 статьи 12 Федерального закона; </w:t>
            </w:r>
          </w:p>
          <w:p w14:paraId="641FC07E" w14:textId="77777777" w:rsidR="0062166E" w:rsidRPr="0062166E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увеличение численности избирателей городского округа более чем                 на 25 процентов; </w:t>
            </w:r>
          </w:p>
          <w:p w14:paraId="066735CB" w14:textId="31289610" w:rsidR="0062166E" w:rsidRPr="00342446" w:rsidRDefault="0062166E" w:rsidP="0062166E">
            <w:pPr>
              <w:ind w:firstLine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нарушение срока издания муниципального правового акта, необходимого для реализации решения, принятого путем прямого волеизъявления населения.»;</w:t>
            </w:r>
          </w:p>
        </w:tc>
      </w:tr>
      <w:tr w:rsidR="00982733" w:rsidRPr="00342446" w14:paraId="6172FE7B" w14:textId="77777777" w:rsidTr="006F677C">
        <w:tc>
          <w:tcPr>
            <w:tcW w:w="817" w:type="dxa"/>
            <w:vAlign w:val="center"/>
          </w:tcPr>
          <w:p w14:paraId="25CD1157" w14:textId="39147F87" w:rsidR="00982733" w:rsidRPr="00342446" w:rsidRDefault="00982733" w:rsidP="0098273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vAlign w:val="center"/>
          </w:tcPr>
          <w:p w14:paraId="6F519AB2" w14:textId="1C40FA1E" w:rsidR="00982733" w:rsidRDefault="00982733" w:rsidP="00982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П.п.1.3</w:t>
            </w:r>
            <w:r w:rsidR="004F0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3BAB69" w14:textId="77777777" w:rsidR="00982733" w:rsidRDefault="004F0FA2" w:rsidP="00982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273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471EFFBC" w14:textId="312BBA28" w:rsidR="004F0FA2" w:rsidRPr="00342446" w:rsidRDefault="004F0FA2" w:rsidP="00982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учетом предложе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ния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вижке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подпунк-тов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7381CD3" w14:textId="5F2353EF" w:rsidR="00982733" w:rsidRPr="00982733" w:rsidRDefault="00982733" w:rsidP="00982733">
            <w:pPr>
              <w:ind w:firstLine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Дополнить главой </w:t>
            </w: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="004F0FA2" w:rsidRPr="004F0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следующего содержания:</w:t>
            </w:r>
          </w:p>
          <w:p w14:paraId="0EB66E65" w14:textId="2B45F2FC" w:rsidR="00982733" w:rsidRPr="00982733" w:rsidRDefault="00982733" w:rsidP="00982733">
            <w:pPr>
              <w:ind w:firstLine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ЛИЦА, ЗАМЕЩАЮЩИЕ МУНИЦИПАЛЬНЫЕ ДОЛЖНОСТИ </w:t>
            </w:r>
          </w:p>
          <w:p w14:paraId="07B5E4D3" w14:textId="77777777" w:rsidR="00982733" w:rsidRPr="00982733" w:rsidRDefault="00982733" w:rsidP="00982733">
            <w:pPr>
              <w:suppressAutoHyphens/>
              <w:ind w:firstLine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81814BE" w14:textId="024C5EF6" w:rsidR="00982733" w:rsidRPr="00982733" w:rsidRDefault="00982733" w:rsidP="00982733">
            <w:pPr>
              <w:suppressAutoHyphens/>
              <w:ind w:firstLine="31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bookmarkStart w:id="1" w:name="_Hlk205456514"/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Статья 50.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Оплата труда лиц, замещающих муниципальные должности </w:t>
            </w:r>
          </w:p>
          <w:bookmarkEnd w:id="1"/>
          <w:p w14:paraId="7EE0AFA9" w14:textId="77777777" w:rsidR="00982733" w:rsidRPr="00982733" w:rsidRDefault="00982733" w:rsidP="00982733">
            <w:pPr>
              <w:suppressAutoHyphens/>
              <w:ind w:firstLine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BFE327" w14:textId="77777777" w:rsidR="00982733" w:rsidRPr="00982733" w:rsidRDefault="00982733" w:rsidP="00982733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3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лиц, замещающих муниципальные должности, производится в виде ежемесячного денежного вознаграждения, состоящего из ежемесячного базового денежного вознаграждения (должностного оклада), надбавки к ежемесячному базовому денежному вознаграждению (должностному окладу) за особые условия исполнения полномочий, ежемесячного денежного поощрения и ежеквартальной премии.</w:t>
            </w:r>
          </w:p>
          <w:p w14:paraId="387A1347" w14:textId="77777777" w:rsidR="00982733" w:rsidRPr="00982733" w:rsidRDefault="00982733" w:rsidP="00982733">
            <w:pPr>
              <w:numPr>
                <w:ilvl w:val="0"/>
                <w:numId w:val="2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и порядок оплаты труда лиц, замещающих муниципальные должности устанавливается решениями Совета депутатов городского округа.</w:t>
            </w:r>
          </w:p>
          <w:p w14:paraId="3E4268E7" w14:textId="77777777" w:rsidR="00982733" w:rsidRPr="00982733" w:rsidRDefault="00982733" w:rsidP="00982733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4BF4528" w14:textId="542F24F7" w:rsidR="00982733" w:rsidRPr="00982733" w:rsidRDefault="00982733" w:rsidP="00982733">
            <w:pPr>
              <w:suppressAutoHyphens/>
              <w:ind w:firstLine="45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Статья 50.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арантии лицам, замещающим </w:t>
            </w:r>
            <w:r w:rsidRPr="009827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муниципальные должности</w:t>
            </w:r>
          </w:p>
          <w:p w14:paraId="08CCBDD7" w14:textId="77777777" w:rsidR="00982733" w:rsidRPr="00982733" w:rsidRDefault="00982733" w:rsidP="00982733">
            <w:pPr>
              <w:numPr>
                <w:ilvl w:val="0"/>
                <w:numId w:val="3"/>
              </w:numPr>
              <w:tabs>
                <w:tab w:val="left" w:pos="376"/>
                <w:tab w:val="left" w:pos="556"/>
                <w:tab w:val="left" w:pos="1134"/>
              </w:tabs>
              <w:suppressAutoHyphens/>
              <w:ind w:left="29"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Лицам, замещающим </w:t>
            </w: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муниципальные должности предоставляются гарантии, установленные законом Белгородской области.</w:t>
            </w:r>
          </w:p>
          <w:p w14:paraId="319B9E53" w14:textId="77777777" w:rsidR="00982733" w:rsidRPr="00982733" w:rsidRDefault="00982733" w:rsidP="00982733">
            <w:pPr>
              <w:numPr>
                <w:ilvl w:val="0"/>
                <w:numId w:val="3"/>
              </w:numPr>
              <w:tabs>
                <w:tab w:val="left" w:pos="376"/>
                <w:tab w:val="left" w:pos="556"/>
                <w:tab w:val="left" w:pos="1134"/>
              </w:tabs>
              <w:suppressAutoHyphens/>
              <w:ind w:left="29"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Лицам, замещающим муниципальные должности, предоставляются следующие социальные гарантии:</w:t>
            </w:r>
          </w:p>
          <w:p w14:paraId="3A1598FD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частичная компенсация расходов, связанных с наймом (поднаймом) жилых помещений, на период замещения муниципальных должностей;</w:t>
            </w:r>
          </w:p>
          <w:p w14:paraId="699AFCA5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пенсионное обеспечение (пенсия за выслугу лет);</w:t>
            </w:r>
          </w:p>
          <w:p w14:paraId="79DB44DE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санаторно-курортное лечение, выплачиваемая при предоставлении ежегодного оплачиваемого отпуска;</w:t>
            </w:r>
          </w:p>
          <w:p w14:paraId="6BEDED4F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развитие, в том числе получение дополнительного профессионального образования;</w:t>
            </w:r>
          </w:p>
          <w:p w14:paraId="21B5E8DC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при предоставлении ежегодного оплачиваемого отпуска;</w:t>
            </w:r>
          </w:p>
          <w:p w14:paraId="5AB30ED2" w14:textId="77777777" w:rsidR="00982733" w:rsidRPr="00982733" w:rsidRDefault="00982733" w:rsidP="00982733">
            <w:pPr>
              <w:spacing w:line="288" w:lineRule="atLeast"/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в случае смерти супруга, супруги, детей, родителей; </w:t>
            </w:r>
          </w:p>
          <w:p w14:paraId="224C7265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поощрительные выплаты.</w:t>
            </w:r>
          </w:p>
          <w:p w14:paraId="69CD59F1" w14:textId="77777777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порядок и условия предоставления гарантий, указанных в настоящей части, определяются решениями Совета депутатов городского округа.</w:t>
            </w:r>
          </w:p>
          <w:p w14:paraId="060056CF" w14:textId="24B6750B" w:rsidR="00982733" w:rsidRPr="00982733" w:rsidRDefault="00982733" w:rsidP="00982733">
            <w:pPr>
              <w:ind w:firstLine="4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Финансирование расходов, связанных с оплатой труда и предоставлением гарантий лицам, замещающим муниципальные должности, осуществляется за счет средств бюджета городского округа.»</w:t>
            </w:r>
          </w:p>
          <w:p w14:paraId="0B45B3EE" w14:textId="77777777" w:rsidR="00982733" w:rsidRPr="00982733" w:rsidRDefault="00982733" w:rsidP="0098273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14:paraId="0C1462C4" w14:textId="3B86DFB5" w:rsidR="00982733" w:rsidRPr="00342446" w:rsidRDefault="00982733" w:rsidP="0098273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2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Дружинина Ирина Викторовна - депутат от избирательного объединения Старооскольское местное отделение </w:t>
            </w:r>
            <w:r w:rsidRPr="00342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Всероссийской политической партии «Единая Россия», председатель постоянной комиссии Совета депутатов Старооскольского городского округа по нормативно-правовой деятельности и вопросам местного самоуправления</w:t>
            </w:r>
          </w:p>
        </w:tc>
        <w:tc>
          <w:tcPr>
            <w:tcW w:w="5244" w:type="dxa"/>
            <w:vAlign w:val="center"/>
          </w:tcPr>
          <w:p w14:paraId="1666B911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основании предложения Управления Министерства юстиции по Белгородской области предлагается:</w:t>
            </w:r>
          </w:p>
          <w:p w14:paraId="5522741D" w14:textId="77777777" w:rsidR="00982733" w:rsidRPr="00982733" w:rsidRDefault="00982733" w:rsidP="009827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2 статьи 50.2 изложить в следующей редакции:</w:t>
            </w:r>
          </w:p>
          <w:p w14:paraId="6D4AACA9" w14:textId="163AA6D8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«2. Лицам, замещающим муниципальные должности, предоставляются социальные гарантии, установленные законом Белгородской области, а также:</w:t>
            </w:r>
          </w:p>
          <w:p w14:paraId="64CEAF87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пенсионное обеспечение (пенсия за выслугу лет);</w:t>
            </w:r>
          </w:p>
          <w:p w14:paraId="6830A9AE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санаторно-курортное лечение, выплачиваемая при предоставлении ежегодного оплачиваемого отпуска;</w:t>
            </w:r>
          </w:p>
          <w:p w14:paraId="2DEA57AC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развитие, в том числе получение дополнительного профессионального образования;</w:t>
            </w:r>
          </w:p>
          <w:p w14:paraId="123224B3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при предоставлении ежегодного оплачиваемого отпуска;</w:t>
            </w:r>
          </w:p>
          <w:p w14:paraId="28B697E2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в случае смерти супруга, супруги, детей, родителей; </w:t>
            </w:r>
          </w:p>
          <w:p w14:paraId="7FED7D0F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поощрительные выплаты.</w:t>
            </w:r>
          </w:p>
          <w:p w14:paraId="54E39EFC" w14:textId="77777777" w:rsidR="00982733" w:rsidRPr="00982733" w:rsidRDefault="00982733" w:rsidP="00982733">
            <w:pPr>
              <w:ind w:firstLine="3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Размер, порядок и условия предоставления гарантий, указанных в настоящей части, определяются решениями Совета депутатов городского округа.</w:t>
            </w:r>
          </w:p>
          <w:p w14:paraId="051DC09D" w14:textId="3B57112C" w:rsidR="00982733" w:rsidRPr="00342446" w:rsidRDefault="00982733" w:rsidP="0098273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ind w:firstLine="4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C0DB4B8" w14:textId="77777777" w:rsidR="00BF0EA8" w:rsidRPr="00342446" w:rsidRDefault="00BF0EA8" w:rsidP="004C3B77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BF0EA8" w:rsidRPr="00342446" w:rsidSect="006F677C">
      <w:headerReference w:type="default" r:id="rId10"/>
      <w:headerReference w:type="first" r:id="rId11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B1EB9" w14:textId="77777777" w:rsidR="001258CC" w:rsidRDefault="001258CC" w:rsidP="000F32A2">
      <w:pPr>
        <w:spacing w:after="0" w:line="240" w:lineRule="auto"/>
      </w:pPr>
      <w:r>
        <w:separator/>
      </w:r>
    </w:p>
  </w:endnote>
  <w:endnote w:type="continuationSeparator" w:id="0">
    <w:p w14:paraId="74719E69" w14:textId="77777777" w:rsidR="001258CC" w:rsidRDefault="001258CC" w:rsidP="000F3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B9CA" w14:textId="77777777" w:rsidR="001258CC" w:rsidRDefault="001258CC" w:rsidP="000F32A2">
      <w:pPr>
        <w:spacing w:after="0" w:line="240" w:lineRule="auto"/>
      </w:pPr>
      <w:r>
        <w:separator/>
      </w:r>
    </w:p>
  </w:footnote>
  <w:footnote w:type="continuationSeparator" w:id="0">
    <w:p w14:paraId="067FE697" w14:textId="77777777" w:rsidR="001258CC" w:rsidRDefault="001258CC" w:rsidP="000F3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83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6A772D7" w14:textId="77777777" w:rsidR="00C5257C" w:rsidRPr="0026779E" w:rsidRDefault="00AE45BF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6779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CC2CB7" w:rsidRPr="0026779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6779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80E8F" w:rsidRPr="0026779E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6779E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10EDA289" w14:textId="77777777" w:rsidR="00C5257C" w:rsidRDefault="00C5257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17568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D6F24D4" w14:textId="08DD7BBC" w:rsidR="00103BC4" w:rsidRPr="00103BC4" w:rsidRDefault="00103BC4">
        <w:pPr>
          <w:pStyle w:val="a6"/>
          <w:jc w:val="center"/>
          <w:rPr>
            <w:sz w:val="24"/>
            <w:szCs w:val="24"/>
          </w:rPr>
        </w:pPr>
        <w:r w:rsidRPr="00103BC4">
          <w:rPr>
            <w:sz w:val="24"/>
            <w:szCs w:val="24"/>
          </w:rPr>
          <w:fldChar w:fldCharType="begin"/>
        </w:r>
        <w:r w:rsidRPr="00103BC4">
          <w:rPr>
            <w:sz w:val="24"/>
            <w:szCs w:val="24"/>
          </w:rPr>
          <w:instrText>PAGE   \* MERGEFORMAT</w:instrText>
        </w:r>
        <w:r w:rsidRPr="00103BC4">
          <w:rPr>
            <w:sz w:val="24"/>
            <w:szCs w:val="24"/>
          </w:rPr>
          <w:fldChar w:fldCharType="separate"/>
        </w:r>
        <w:r w:rsidRPr="00103BC4">
          <w:rPr>
            <w:sz w:val="24"/>
            <w:szCs w:val="24"/>
          </w:rPr>
          <w:t>2</w:t>
        </w:r>
        <w:r w:rsidRPr="00103BC4">
          <w:rPr>
            <w:sz w:val="24"/>
            <w:szCs w:val="24"/>
          </w:rPr>
          <w:fldChar w:fldCharType="end"/>
        </w:r>
      </w:p>
    </w:sdtContent>
  </w:sdt>
  <w:p w14:paraId="2BE26606" w14:textId="77777777" w:rsidR="00103BC4" w:rsidRDefault="00103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0027"/>
    <w:multiLevelType w:val="hybridMultilevel"/>
    <w:tmpl w:val="C11E2270"/>
    <w:lvl w:ilvl="0" w:tplc="5E1EF782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3E352D30"/>
    <w:multiLevelType w:val="hybridMultilevel"/>
    <w:tmpl w:val="C582A802"/>
    <w:lvl w:ilvl="0" w:tplc="CF241D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F40509"/>
    <w:multiLevelType w:val="hybridMultilevel"/>
    <w:tmpl w:val="C582A802"/>
    <w:lvl w:ilvl="0" w:tplc="CF241D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7E50C56"/>
    <w:multiLevelType w:val="hybridMultilevel"/>
    <w:tmpl w:val="FD369A5E"/>
    <w:lvl w:ilvl="0" w:tplc="2B56E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396"/>
    <w:rsid w:val="000119DE"/>
    <w:rsid w:val="000143FA"/>
    <w:rsid w:val="00047AC2"/>
    <w:rsid w:val="00055846"/>
    <w:rsid w:val="00057386"/>
    <w:rsid w:val="00063DF9"/>
    <w:rsid w:val="00064499"/>
    <w:rsid w:val="000821AF"/>
    <w:rsid w:val="00097776"/>
    <w:rsid w:val="000D44DE"/>
    <w:rsid w:val="000E4424"/>
    <w:rsid w:val="000E5A99"/>
    <w:rsid w:val="000F0A06"/>
    <w:rsid w:val="000F32A2"/>
    <w:rsid w:val="00100D54"/>
    <w:rsid w:val="00103BC4"/>
    <w:rsid w:val="001258CC"/>
    <w:rsid w:val="00141BDB"/>
    <w:rsid w:val="001610A2"/>
    <w:rsid w:val="00162BC4"/>
    <w:rsid w:val="00191425"/>
    <w:rsid w:val="00192938"/>
    <w:rsid w:val="001A706E"/>
    <w:rsid w:val="001C67B1"/>
    <w:rsid w:val="001D1B53"/>
    <w:rsid w:val="00201576"/>
    <w:rsid w:val="00203EE4"/>
    <w:rsid w:val="00214425"/>
    <w:rsid w:val="00220DBD"/>
    <w:rsid w:val="00220E85"/>
    <w:rsid w:val="00221EB8"/>
    <w:rsid w:val="00247131"/>
    <w:rsid w:val="00252AF3"/>
    <w:rsid w:val="0026779E"/>
    <w:rsid w:val="002A09F0"/>
    <w:rsid w:val="002B066A"/>
    <w:rsid w:val="002B3D36"/>
    <w:rsid w:val="002C2EC3"/>
    <w:rsid w:val="003037DD"/>
    <w:rsid w:val="003322D5"/>
    <w:rsid w:val="00336477"/>
    <w:rsid w:val="00342446"/>
    <w:rsid w:val="00342B89"/>
    <w:rsid w:val="00383F48"/>
    <w:rsid w:val="00384A53"/>
    <w:rsid w:val="003B4656"/>
    <w:rsid w:val="003F12CA"/>
    <w:rsid w:val="003F62C6"/>
    <w:rsid w:val="00420244"/>
    <w:rsid w:val="00426509"/>
    <w:rsid w:val="0043453D"/>
    <w:rsid w:val="00444D28"/>
    <w:rsid w:val="00456F8F"/>
    <w:rsid w:val="00460AC5"/>
    <w:rsid w:val="00473520"/>
    <w:rsid w:val="004877EE"/>
    <w:rsid w:val="00492173"/>
    <w:rsid w:val="004C3B77"/>
    <w:rsid w:val="004D35E6"/>
    <w:rsid w:val="004F0FA2"/>
    <w:rsid w:val="005009D0"/>
    <w:rsid w:val="0052270F"/>
    <w:rsid w:val="005273E0"/>
    <w:rsid w:val="00533DA2"/>
    <w:rsid w:val="005423E5"/>
    <w:rsid w:val="005636D3"/>
    <w:rsid w:val="00566C67"/>
    <w:rsid w:val="005940E6"/>
    <w:rsid w:val="00596A16"/>
    <w:rsid w:val="005A46B9"/>
    <w:rsid w:val="005C0D94"/>
    <w:rsid w:val="005C326E"/>
    <w:rsid w:val="005F3AE4"/>
    <w:rsid w:val="0062166E"/>
    <w:rsid w:val="00625F76"/>
    <w:rsid w:val="006500C5"/>
    <w:rsid w:val="00691AA7"/>
    <w:rsid w:val="006B562A"/>
    <w:rsid w:val="006B702B"/>
    <w:rsid w:val="006C2187"/>
    <w:rsid w:val="006F677C"/>
    <w:rsid w:val="007176FA"/>
    <w:rsid w:val="00732668"/>
    <w:rsid w:val="00733E0C"/>
    <w:rsid w:val="00736926"/>
    <w:rsid w:val="00737EEB"/>
    <w:rsid w:val="00746CA8"/>
    <w:rsid w:val="00762444"/>
    <w:rsid w:val="00776A73"/>
    <w:rsid w:val="00786037"/>
    <w:rsid w:val="007C334E"/>
    <w:rsid w:val="007D274B"/>
    <w:rsid w:val="007D3A38"/>
    <w:rsid w:val="007D5C68"/>
    <w:rsid w:val="007D66A1"/>
    <w:rsid w:val="007E4534"/>
    <w:rsid w:val="008033B1"/>
    <w:rsid w:val="0080630F"/>
    <w:rsid w:val="0080643D"/>
    <w:rsid w:val="00864585"/>
    <w:rsid w:val="00871AD1"/>
    <w:rsid w:val="0087685A"/>
    <w:rsid w:val="00884BA5"/>
    <w:rsid w:val="00894441"/>
    <w:rsid w:val="00894A30"/>
    <w:rsid w:val="00943AD9"/>
    <w:rsid w:val="00975027"/>
    <w:rsid w:val="00982733"/>
    <w:rsid w:val="009D06FB"/>
    <w:rsid w:val="00A00E88"/>
    <w:rsid w:val="00AC15F8"/>
    <w:rsid w:val="00AC2B60"/>
    <w:rsid w:val="00AE45BF"/>
    <w:rsid w:val="00B0433B"/>
    <w:rsid w:val="00B13E48"/>
    <w:rsid w:val="00B25C93"/>
    <w:rsid w:val="00B71B7D"/>
    <w:rsid w:val="00B739E4"/>
    <w:rsid w:val="00B80E8F"/>
    <w:rsid w:val="00B91098"/>
    <w:rsid w:val="00BF0EA8"/>
    <w:rsid w:val="00BF3F80"/>
    <w:rsid w:val="00C15F07"/>
    <w:rsid w:val="00C23CFB"/>
    <w:rsid w:val="00C5257C"/>
    <w:rsid w:val="00C601A6"/>
    <w:rsid w:val="00C62946"/>
    <w:rsid w:val="00C63D43"/>
    <w:rsid w:val="00C7755F"/>
    <w:rsid w:val="00C80624"/>
    <w:rsid w:val="00C93D42"/>
    <w:rsid w:val="00CB2AE9"/>
    <w:rsid w:val="00CB4EDF"/>
    <w:rsid w:val="00CC0B57"/>
    <w:rsid w:val="00CC2CB7"/>
    <w:rsid w:val="00CD12D2"/>
    <w:rsid w:val="00CD248A"/>
    <w:rsid w:val="00D31DDC"/>
    <w:rsid w:val="00D741BD"/>
    <w:rsid w:val="00DD748B"/>
    <w:rsid w:val="00DE4DA3"/>
    <w:rsid w:val="00E404EA"/>
    <w:rsid w:val="00E65396"/>
    <w:rsid w:val="00E71C0E"/>
    <w:rsid w:val="00EA6A0A"/>
    <w:rsid w:val="00EC7D0E"/>
    <w:rsid w:val="00F422D6"/>
    <w:rsid w:val="00F5765E"/>
    <w:rsid w:val="00F874A6"/>
    <w:rsid w:val="00FD1BD0"/>
    <w:rsid w:val="00FD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C0B6"/>
  <w15:docId w15:val="{C89C45AA-576B-41A0-96E8-57B83B38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4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BF0EA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F0E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32A2"/>
  </w:style>
  <w:style w:type="paragraph" w:styleId="a8">
    <w:name w:val="footer"/>
    <w:basedOn w:val="a"/>
    <w:link w:val="a9"/>
    <w:uiPriority w:val="99"/>
    <w:unhideWhenUsed/>
    <w:rsid w:val="000F3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32A2"/>
  </w:style>
  <w:style w:type="paragraph" w:styleId="aa">
    <w:name w:val="Balloon Text"/>
    <w:basedOn w:val="a"/>
    <w:link w:val="ab"/>
    <w:uiPriority w:val="99"/>
    <w:semiHidden/>
    <w:unhideWhenUsed/>
    <w:rsid w:val="00691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91AA7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8033B1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8033B1"/>
    <w:pPr>
      <w:spacing w:after="160" w:line="259" w:lineRule="auto"/>
      <w:ind w:left="720"/>
      <w:contextualSpacing/>
    </w:pPr>
  </w:style>
  <w:style w:type="paragraph" w:styleId="ae">
    <w:name w:val="Normal (Web)"/>
    <w:basedOn w:val="a"/>
    <w:uiPriority w:val="99"/>
    <w:rsid w:val="00803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9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F95EC7A5FE0DAB49ECC2CD9EF1992080DFA2F5D7CDE440693A80CEC1C75C08118FA68A21962CBA4FF6B71EF4013197BE5A84CDC0995A0CJBiF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&amp;date=08.09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7DAB6-01A5-4167-BB52-7273BFEC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2025-09-16T12:31:00Z</cp:lastPrinted>
  <dcterms:created xsi:type="dcterms:W3CDTF">2019-02-19T12:54:00Z</dcterms:created>
  <dcterms:modified xsi:type="dcterms:W3CDTF">2025-09-16T12:32:00Z</dcterms:modified>
</cp:coreProperties>
</file>